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D3C" w:rsidRPr="00AA21C6" w:rsidRDefault="00B16D3C" w:rsidP="00B16D3C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AA21C6">
        <w:rPr>
          <w:rFonts w:ascii="Calibri" w:hAnsi="Calibri"/>
          <w:color w:val="000000"/>
          <w:sz w:val="22"/>
          <w:szCs w:val="22"/>
          <w:lang w:val="en-US"/>
        </w:rPr>
        <w:t xml:space="preserve">Ensure International Insurance Broker </w:t>
      </w:r>
      <w:r w:rsidRPr="00AA21C6">
        <w:rPr>
          <w:rFonts w:asciiTheme="minorHAnsi" w:hAnsiTheme="minorHAnsi"/>
          <w:color w:val="000000"/>
          <w:sz w:val="22"/>
          <w:szCs w:val="22"/>
          <w:lang w:val="en-US"/>
        </w:rPr>
        <w:t xml:space="preserve">Copenhagen </w:t>
      </w:r>
    </w:p>
    <w:p w:rsidR="00B16D3C" w:rsidRPr="00AA21C6" w:rsidRDefault="00B16D3C" w:rsidP="00B16D3C">
      <w:pPr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 w:rsidRPr="00AA21C6">
        <w:rPr>
          <w:rFonts w:asciiTheme="minorHAnsi" w:hAnsiTheme="minorHAnsi"/>
          <w:color w:val="000000"/>
          <w:sz w:val="22"/>
          <w:szCs w:val="22"/>
          <w:lang w:val="en-US"/>
        </w:rPr>
        <w:t>Ellenhard</w:t>
      </w:r>
      <w:proofErr w:type="spellEnd"/>
      <w:r w:rsidRPr="00AA21C6">
        <w:rPr>
          <w:rFonts w:asciiTheme="minorHAnsi" w:hAnsiTheme="minorHAnsi"/>
          <w:color w:val="000000"/>
          <w:sz w:val="22"/>
          <w:szCs w:val="22"/>
          <w:lang w:val="en-US"/>
        </w:rPr>
        <w:t xml:space="preserve">, Nygaard &amp; </w:t>
      </w:r>
      <w:proofErr w:type="spellStart"/>
      <w:r w:rsidRPr="00AA21C6">
        <w:rPr>
          <w:rFonts w:asciiTheme="minorHAnsi" w:hAnsiTheme="minorHAnsi"/>
          <w:color w:val="000000"/>
          <w:sz w:val="22"/>
          <w:szCs w:val="22"/>
          <w:lang w:val="en-US"/>
        </w:rPr>
        <w:t>Partnere</w:t>
      </w:r>
      <w:proofErr w:type="spellEnd"/>
      <w:r w:rsidRPr="00AA21C6">
        <w:rPr>
          <w:rFonts w:asciiTheme="minorHAnsi" w:hAnsiTheme="minorHAnsi"/>
          <w:color w:val="000000"/>
          <w:sz w:val="22"/>
          <w:szCs w:val="22"/>
          <w:lang w:val="en-US"/>
        </w:rPr>
        <w:t xml:space="preserve"> P/S</w:t>
      </w:r>
    </w:p>
    <w:p w:rsidR="00B16D3C" w:rsidRPr="00AA21C6" w:rsidRDefault="00B16D3C" w:rsidP="00B16D3C">
      <w:pPr>
        <w:rPr>
          <w:rFonts w:asciiTheme="minorHAnsi" w:hAnsiTheme="minorHAnsi"/>
          <w:color w:val="000000"/>
          <w:sz w:val="22"/>
          <w:szCs w:val="22"/>
        </w:rPr>
      </w:pPr>
      <w:r w:rsidRPr="00AA21C6">
        <w:rPr>
          <w:rFonts w:asciiTheme="minorHAnsi" w:hAnsiTheme="minorHAnsi"/>
          <w:color w:val="000000"/>
          <w:sz w:val="22"/>
          <w:szCs w:val="22"/>
        </w:rPr>
        <w:t xml:space="preserve">CVR-nr.: 37162760 </w:t>
      </w:r>
    </w:p>
    <w:p w:rsidR="00B16D3C" w:rsidRDefault="00B16D3C" w:rsidP="00B16D3C">
      <w:pPr>
        <w:rPr>
          <w:rFonts w:ascii="Calibri" w:hAnsi="Calibri"/>
          <w:color w:val="000000"/>
          <w:sz w:val="22"/>
          <w:szCs w:val="22"/>
        </w:rPr>
      </w:pPr>
      <w:r w:rsidRPr="00AA21C6">
        <w:rPr>
          <w:rFonts w:ascii="Calibri" w:hAnsi="Calibri"/>
          <w:color w:val="000000"/>
          <w:sz w:val="22"/>
          <w:szCs w:val="22"/>
        </w:rPr>
        <w:t>Skudehavnsvej 1</w:t>
      </w:r>
    </w:p>
    <w:p w:rsidR="00B16D3C" w:rsidRDefault="00B16D3C" w:rsidP="00B16D3C">
      <w:pPr>
        <w:rPr>
          <w:rFonts w:ascii="Calibri" w:hAnsi="Calibri"/>
          <w:sz w:val="22"/>
          <w:szCs w:val="22"/>
        </w:rPr>
      </w:pPr>
      <w:r w:rsidRPr="00AA21C6">
        <w:rPr>
          <w:rFonts w:ascii="Calibri" w:hAnsi="Calibri"/>
          <w:sz w:val="22"/>
          <w:szCs w:val="22"/>
        </w:rPr>
        <w:t xml:space="preserve">DK- 2150 Nordhavn </w:t>
      </w:r>
    </w:p>
    <w:p w:rsidR="00B16D3C" w:rsidRDefault="00B16D3C" w:rsidP="005F63F9">
      <w:pPr>
        <w:pStyle w:val="Overskrift4"/>
        <w:tabs>
          <w:tab w:val="clear" w:pos="2552"/>
        </w:tabs>
        <w:ind w:left="0"/>
        <w:jc w:val="center"/>
        <w:rPr>
          <w:rFonts w:ascii="Calibri" w:hAnsi="Calibri" w:cs="Arial"/>
          <w:sz w:val="28"/>
          <w:szCs w:val="28"/>
        </w:rPr>
      </w:pPr>
    </w:p>
    <w:p w:rsidR="00B16D3C" w:rsidRDefault="00B16D3C" w:rsidP="005F63F9">
      <w:pPr>
        <w:pStyle w:val="Overskrift4"/>
        <w:tabs>
          <w:tab w:val="clear" w:pos="2552"/>
        </w:tabs>
        <w:ind w:left="0"/>
        <w:jc w:val="center"/>
        <w:rPr>
          <w:rFonts w:ascii="Calibri" w:hAnsi="Calibri" w:cs="Arial"/>
          <w:sz w:val="28"/>
          <w:szCs w:val="28"/>
        </w:rPr>
      </w:pPr>
    </w:p>
    <w:p w:rsidR="006D1BBA" w:rsidRPr="00AA21C6" w:rsidRDefault="006D1BBA" w:rsidP="005F63F9">
      <w:pPr>
        <w:pStyle w:val="Overskrift4"/>
        <w:tabs>
          <w:tab w:val="clear" w:pos="2552"/>
        </w:tabs>
        <w:ind w:left="0"/>
        <w:jc w:val="center"/>
        <w:rPr>
          <w:rFonts w:ascii="Calibri" w:hAnsi="Calibri" w:cs="Arial"/>
          <w:sz w:val="28"/>
          <w:szCs w:val="28"/>
        </w:rPr>
      </w:pPr>
      <w:r w:rsidRPr="00AA21C6">
        <w:rPr>
          <w:rFonts w:ascii="Calibri" w:hAnsi="Calibri" w:cs="Arial"/>
          <w:sz w:val="28"/>
          <w:szCs w:val="28"/>
        </w:rPr>
        <w:t>Fuldmagt</w:t>
      </w:r>
    </w:p>
    <w:p w:rsidR="00C137A9" w:rsidRPr="00AA21C6" w:rsidRDefault="006D1BBA" w:rsidP="005F63F9">
      <w:pPr>
        <w:rPr>
          <w:rFonts w:ascii="Calibri" w:hAnsi="Calibri" w:cs="Arial"/>
          <w:sz w:val="22"/>
          <w:szCs w:val="22"/>
        </w:rPr>
      </w:pPr>
      <w:r w:rsidRPr="00AA21C6">
        <w:rPr>
          <w:rFonts w:ascii="Calibri" w:hAnsi="Calibri" w:cs="Arial"/>
          <w:sz w:val="22"/>
          <w:szCs w:val="22"/>
        </w:rPr>
        <w:t>Hermed bekræfter undertegnede,</w:t>
      </w:r>
    </w:p>
    <w:p w:rsidR="00B366AE" w:rsidRPr="00AA21C6" w:rsidRDefault="00B366AE" w:rsidP="005F63F9">
      <w:pPr>
        <w:rPr>
          <w:rFonts w:ascii="Calibri" w:hAnsi="Calibri" w:cs="Arial"/>
          <w:sz w:val="22"/>
          <w:szCs w:val="22"/>
        </w:rPr>
      </w:pPr>
    </w:p>
    <w:p w:rsidR="005B67B6" w:rsidRDefault="00ED60CE" w:rsidP="005F63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navn</w:t>
      </w:r>
      <w:r w:rsidR="008E6507" w:rsidRPr="00AA21C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6507" w:rsidRPr="00AA21C6" w:rsidRDefault="00ED60CE" w:rsidP="005F63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Adresse</w:t>
      </w:r>
    </w:p>
    <w:p w:rsidR="008E6507" w:rsidRPr="00AA21C6" w:rsidRDefault="00ED60CE" w:rsidP="005F63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 nummer/by</w:t>
      </w:r>
    </w:p>
    <w:p w:rsidR="00B02C11" w:rsidRPr="00AA21C6" w:rsidRDefault="00F3582E" w:rsidP="005F63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CPR</w:t>
      </w:r>
      <w:r w:rsidR="00B02C11" w:rsidRPr="00AA21C6">
        <w:rPr>
          <w:rFonts w:asciiTheme="minorHAnsi" w:hAnsiTheme="minorHAnsi"/>
          <w:color w:val="000000"/>
          <w:sz w:val="22"/>
          <w:szCs w:val="22"/>
        </w:rPr>
        <w:t xml:space="preserve">-nr.: </w:t>
      </w:r>
    </w:p>
    <w:p w:rsidR="00B02C11" w:rsidRPr="00AA21C6" w:rsidRDefault="00B02C11" w:rsidP="00AA21C6">
      <w:pPr>
        <w:rPr>
          <w:rFonts w:asciiTheme="minorHAnsi" w:hAnsiTheme="minorHAnsi" w:cstheme="minorHAnsi"/>
          <w:sz w:val="22"/>
          <w:szCs w:val="22"/>
        </w:rPr>
      </w:pPr>
    </w:p>
    <w:p w:rsidR="006D1BBA" w:rsidRPr="00AA21C6" w:rsidRDefault="006D1BBA" w:rsidP="00AA21C6">
      <w:pPr>
        <w:rPr>
          <w:rFonts w:ascii="Calibri" w:hAnsi="Calibri" w:cs="Arial"/>
          <w:sz w:val="22"/>
          <w:szCs w:val="22"/>
        </w:rPr>
      </w:pPr>
      <w:r w:rsidRPr="00AA21C6">
        <w:rPr>
          <w:rFonts w:ascii="Calibri" w:hAnsi="Calibri" w:cs="Arial"/>
          <w:sz w:val="22"/>
          <w:szCs w:val="22"/>
        </w:rPr>
        <w:t>at vi med Dem har truffet aftale om, at De fra dags dato er udpeget som vor eksklusive forsikringsmægler for såvel samtlige bestående som samtlige nye forsikringer, vi har eller</w:t>
      </w:r>
      <w:r w:rsidR="000364A3" w:rsidRPr="00AA21C6">
        <w:rPr>
          <w:rFonts w:ascii="Calibri" w:hAnsi="Calibri" w:cs="Arial"/>
          <w:sz w:val="22"/>
          <w:szCs w:val="22"/>
        </w:rPr>
        <w:t xml:space="preserve"> ønsker at tegne </w:t>
      </w:r>
      <w:r w:rsidR="00F3582E">
        <w:rPr>
          <w:rFonts w:ascii="Calibri" w:hAnsi="Calibri" w:cs="Arial"/>
          <w:sz w:val="22"/>
          <w:szCs w:val="22"/>
        </w:rPr>
        <w:t>vedr. ejendomme</w:t>
      </w:r>
      <w:r w:rsidR="00ED60CE">
        <w:rPr>
          <w:rFonts w:ascii="Calibri" w:hAnsi="Calibri" w:cs="Arial"/>
          <w:sz w:val="22"/>
          <w:szCs w:val="22"/>
        </w:rPr>
        <w:t>n</w:t>
      </w:r>
      <w:r w:rsidR="00F3582E">
        <w:rPr>
          <w:rFonts w:ascii="Calibri" w:hAnsi="Calibri" w:cs="Arial"/>
          <w:sz w:val="22"/>
          <w:szCs w:val="22"/>
        </w:rPr>
        <w:t xml:space="preserve"> </w:t>
      </w:r>
      <w:r w:rsidR="00FB7BB2">
        <w:rPr>
          <w:rFonts w:ascii="Calibri" w:hAnsi="Calibri" w:cs="Arial"/>
          <w:sz w:val="22"/>
          <w:szCs w:val="22"/>
        </w:rPr>
        <w:t>(</w:t>
      </w:r>
      <w:r w:rsidR="00FB7BB2" w:rsidRPr="00FB7BB2">
        <w:rPr>
          <w:rFonts w:ascii="Calibri" w:hAnsi="Calibri" w:cs="Arial"/>
          <w:color w:val="FF0000"/>
          <w:sz w:val="22"/>
          <w:szCs w:val="22"/>
        </w:rPr>
        <w:t>Indsæt adresse på ejendommen</w:t>
      </w:r>
      <w:r w:rsidR="00FB7BB2">
        <w:rPr>
          <w:rFonts w:ascii="Calibri" w:hAnsi="Calibri" w:cs="Arial"/>
          <w:sz w:val="22"/>
          <w:szCs w:val="22"/>
        </w:rPr>
        <w:t>)</w:t>
      </w:r>
      <w:r w:rsidRPr="00AA21C6">
        <w:rPr>
          <w:rFonts w:ascii="Calibri" w:hAnsi="Calibri" w:cs="Arial"/>
          <w:sz w:val="22"/>
          <w:szCs w:val="22"/>
        </w:rPr>
        <w:t>.</w:t>
      </w:r>
    </w:p>
    <w:p w:rsidR="00AA21C6" w:rsidRDefault="00AA21C6" w:rsidP="00AA21C6">
      <w:pPr>
        <w:rPr>
          <w:rFonts w:ascii="Calibri" w:hAnsi="Calibri" w:cs="Arial"/>
          <w:sz w:val="22"/>
          <w:szCs w:val="22"/>
        </w:rPr>
      </w:pPr>
    </w:p>
    <w:p w:rsidR="006D1BBA" w:rsidRDefault="006D1BBA" w:rsidP="00AA21C6">
      <w:pPr>
        <w:rPr>
          <w:rFonts w:ascii="Calibri" w:hAnsi="Calibri" w:cs="Arial"/>
          <w:color w:val="000000"/>
          <w:sz w:val="22"/>
          <w:szCs w:val="22"/>
        </w:rPr>
      </w:pPr>
      <w:r w:rsidRPr="00AA21C6">
        <w:rPr>
          <w:rFonts w:ascii="Calibri" w:hAnsi="Calibri" w:cs="Arial"/>
          <w:sz w:val="22"/>
          <w:szCs w:val="22"/>
        </w:rPr>
        <w:t>Nærværende aftale, der annullerer alle tidligere aftaler, forbliver i kraft, til den skriftligt opsiges af en af parterne</w:t>
      </w:r>
      <w:r w:rsidRPr="00AA21C6">
        <w:rPr>
          <w:rFonts w:ascii="Calibri" w:hAnsi="Calibri" w:cs="Arial"/>
          <w:color w:val="000000"/>
          <w:sz w:val="22"/>
          <w:szCs w:val="22"/>
        </w:rPr>
        <w:t>.</w:t>
      </w:r>
    </w:p>
    <w:p w:rsidR="009D6126" w:rsidRDefault="009D6126" w:rsidP="00AA21C6">
      <w:pPr>
        <w:rPr>
          <w:rFonts w:ascii="Calibri" w:hAnsi="Calibri" w:cs="Arial"/>
          <w:color w:val="000000"/>
          <w:sz w:val="22"/>
          <w:szCs w:val="22"/>
        </w:rPr>
      </w:pPr>
    </w:p>
    <w:p w:rsidR="006D1BBA" w:rsidRPr="00AA21C6" w:rsidRDefault="006D1BBA" w:rsidP="00AA21C6">
      <w:pPr>
        <w:rPr>
          <w:rFonts w:ascii="Calibri" w:hAnsi="Calibri" w:cs="Arial"/>
          <w:sz w:val="22"/>
          <w:szCs w:val="22"/>
        </w:rPr>
      </w:pPr>
      <w:r w:rsidRPr="00AA21C6">
        <w:rPr>
          <w:rFonts w:ascii="Calibri" w:hAnsi="Calibri" w:cs="Arial"/>
          <w:sz w:val="22"/>
          <w:szCs w:val="22"/>
        </w:rPr>
        <w:t>De er bemyndiget til på vore vegne, med henblik på revision af bestående forsikringer, eller på nytegning, at forhandle med samt modtage oplysninger fra ethvert dansk eller udenland</w:t>
      </w:r>
      <w:r w:rsidR="009D6126">
        <w:rPr>
          <w:rFonts w:ascii="Calibri" w:hAnsi="Calibri" w:cs="Arial"/>
          <w:sz w:val="22"/>
          <w:szCs w:val="22"/>
        </w:rPr>
        <w:t>sk forsikringsselskab, ligesom d</w:t>
      </w:r>
      <w:r w:rsidRPr="00AA21C6">
        <w:rPr>
          <w:rFonts w:ascii="Calibri" w:hAnsi="Calibri" w:cs="Arial"/>
          <w:sz w:val="22"/>
          <w:szCs w:val="22"/>
        </w:rPr>
        <w:t>e er bemyndiget til at indhente forsikringstilbud, modtage forsikringspolicer samt foretage præmieopkrævning, h</w:t>
      </w:r>
      <w:r w:rsidR="004E7AC9" w:rsidRPr="00AA21C6">
        <w:rPr>
          <w:rFonts w:ascii="Calibri" w:hAnsi="Calibri" w:cs="Arial"/>
          <w:sz w:val="22"/>
          <w:szCs w:val="22"/>
        </w:rPr>
        <w:t xml:space="preserve">vor betaling heraf sker til </w:t>
      </w:r>
      <w:r w:rsidR="004E7AC9" w:rsidRPr="00AA21C6">
        <w:rPr>
          <w:rFonts w:ascii="Calibri" w:hAnsi="Calibri"/>
          <w:color w:val="000000"/>
          <w:sz w:val="22"/>
          <w:szCs w:val="22"/>
        </w:rPr>
        <w:t>Ensure</w:t>
      </w:r>
      <w:r w:rsidR="006F3FB8" w:rsidRPr="00AA21C6">
        <w:rPr>
          <w:rFonts w:ascii="Calibri" w:hAnsi="Calibri"/>
          <w:color w:val="000000"/>
          <w:sz w:val="22"/>
          <w:szCs w:val="22"/>
        </w:rPr>
        <w:t xml:space="preserve"> International Insurance Broker</w:t>
      </w:r>
      <w:r w:rsidR="004E7AC9" w:rsidRPr="00AA21C6">
        <w:rPr>
          <w:rFonts w:ascii="Calibri" w:hAnsi="Calibri"/>
          <w:color w:val="000000"/>
          <w:sz w:val="22"/>
          <w:szCs w:val="22"/>
        </w:rPr>
        <w:t xml:space="preserve"> A/S</w:t>
      </w:r>
      <w:r w:rsidR="00227C49" w:rsidRPr="00AA21C6">
        <w:rPr>
          <w:rFonts w:ascii="Calibri" w:hAnsi="Calibri"/>
          <w:color w:val="000000"/>
          <w:sz w:val="22"/>
          <w:szCs w:val="22"/>
        </w:rPr>
        <w:t xml:space="preserve"> </w:t>
      </w:r>
      <w:r w:rsidRPr="00AA21C6">
        <w:rPr>
          <w:rFonts w:ascii="Calibri" w:hAnsi="Calibri" w:cs="Arial"/>
          <w:sz w:val="22"/>
          <w:szCs w:val="22"/>
        </w:rPr>
        <w:t xml:space="preserve">med frigørende virkning for fuldmagtsgiveren. </w:t>
      </w:r>
    </w:p>
    <w:p w:rsidR="006D1BBA" w:rsidRPr="00AA21C6" w:rsidRDefault="006D1BBA" w:rsidP="00AA21C6">
      <w:pPr>
        <w:rPr>
          <w:rFonts w:ascii="Calibri" w:hAnsi="Calibri" w:cs="Arial"/>
          <w:sz w:val="22"/>
          <w:szCs w:val="22"/>
        </w:rPr>
      </w:pPr>
    </w:p>
    <w:p w:rsidR="006D1BBA" w:rsidRPr="00AA21C6" w:rsidRDefault="006D1BBA" w:rsidP="00AA21C6">
      <w:pPr>
        <w:rPr>
          <w:rFonts w:ascii="Calibri" w:hAnsi="Calibri" w:cs="Arial"/>
          <w:sz w:val="22"/>
          <w:szCs w:val="22"/>
        </w:rPr>
      </w:pPr>
      <w:r w:rsidRPr="00AA21C6">
        <w:rPr>
          <w:rFonts w:ascii="Calibri" w:hAnsi="Calibri" w:cs="Arial"/>
          <w:sz w:val="22"/>
          <w:szCs w:val="22"/>
        </w:rPr>
        <w:t>Vi er indforstået med, at De ikke påtager Dem ansvar for fejl eller mangler i den eksisterende forsikringsdækning, før De har haft rimelig mulighed for at foretage en vurdering og revision, samt fremkomme med Deres anbefalinger.</w:t>
      </w:r>
    </w:p>
    <w:p w:rsidR="006D1BBA" w:rsidRPr="00AA21C6" w:rsidRDefault="006D1BBA" w:rsidP="00AA21C6">
      <w:pPr>
        <w:rPr>
          <w:rFonts w:ascii="Calibri" w:hAnsi="Calibri" w:cs="Arial"/>
          <w:sz w:val="22"/>
          <w:szCs w:val="22"/>
        </w:rPr>
      </w:pPr>
    </w:p>
    <w:p w:rsidR="006D1BBA" w:rsidRPr="00AA21C6" w:rsidRDefault="006D1BBA" w:rsidP="00AA21C6">
      <w:pPr>
        <w:rPr>
          <w:rFonts w:ascii="Calibri" w:hAnsi="Calibri" w:cs="Arial"/>
          <w:sz w:val="22"/>
          <w:szCs w:val="22"/>
        </w:rPr>
      </w:pPr>
      <w:r w:rsidRPr="00AA21C6">
        <w:rPr>
          <w:rFonts w:ascii="Calibri" w:hAnsi="Calibri" w:cs="Arial"/>
          <w:sz w:val="22"/>
          <w:szCs w:val="22"/>
        </w:rPr>
        <w:t xml:space="preserve">Oplysninger, som </w:t>
      </w:r>
      <w:r w:rsidR="00AC7758" w:rsidRPr="00AA21C6">
        <w:rPr>
          <w:rFonts w:ascii="Calibri" w:hAnsi="Calibri"/>
          <w:color w:val="000000"/>
          <w:sz w:val="22"/>
          <w:szCs w:val="22"/>
        </w:rPr>
        <w:t>Ensure</w:t>
      </w:r>
      <w:r w:rsidR="006F3FB8" w:rsidRPr="00AA21C6">
        <w:rPr>
          <w:rFonts w:ascii="Calibri" w:hAnsi="Calibri"/>
          <w:color w:val="000000"/>
          <w:sz w:val="22"/>
          <w:szCs w:val="22"/>
        </w:rPr>
        <w:t xml:space="preserve"> International Insurance Broker</w:t>
      </w:r>
      <w:r w:rsidR="00E02E4A" w:rsidRPr="00AA21C6">
        <w:rPr>
          <w:rFonts w:ascii="Calibri" w:hAnsi="Calibri"/>
          <w:color w:val="000000"/>
          <w:sz w:val="22"/>
          <w:szCs w:val="22"/>
        </w:rPr>
        <w:t xml:space="preserve"> Copenhagen Ellenhard, Nygaard &amp; Partnere P/S</w:t>
      </w:r>
      <w:r w:rsidR="00AC7758" w:rsidRPr="00AA21C6">
        <w:rPr>
          <w:rFonts w:ascii="Calibri" w:hAnsi="Calibri"/>
          <w:color w:val="000000"/>
          <w:sz w:val="22"/>
          <w:szCs w:val="22"/>
        </w:rPr>
        <w:t xml:space="preserve"> </w:t>
      </w:r>
      <w:r w:rsidRPr="00AA21C6">
        <w:rPr>
          <w:rFonts w:ascii="Calibri" w:hAnsi="Calibri" w:cs="Arial"/>
          <w:sz w:val="22"/>
          <w:szCs w:val="22"/>
        </w:rPr>
        <w:t>videregiver til forsikringsselskaber i relation til de omhandlede forsikringer, sidestilles med oplysninger afgivet af os, i henhold til forsikringsaftalelovens bestemmelser.</w:t>
      </w:r>
    </w:p>
    <w:p w:rsidR="006D1BBA" w:rsidRPr="00AA21C6" w:rsidRDefault="006D1BBA" w:rsidP="00AA21C6">
      <w:pPr>
        <w:rPr>
          <w:rFonts w:ascii="Calibri" w:hAnsi="Calibri" w:cs="Arial"/>
          <w:sz w:val="22"/>
          <w:szCs w:val="22"/>
        </w:rPr>
      </w:pPr>
    </w:p>
    <w:p w:rsidR="006D1BBA" w:rsidRPr="00AA21C6" w:rsidRDefault="006D1BBA" w:rsidP="00AA21C6">
      <w:pPr>
        <w:rPr>
          <w:rFonts w:ascii="Calibri" w:hAnsi="Calibri" w:cs="Arial"/>
          <w:sz w:val="22"/>
          <w:szCs w:val="22"/>
        </w:rPr>
      </w:pPr>
      <w:r w:rsidRPr="00AA21C6">
        <w:rPr>
          <w:rFonts w:ascii="Calibri" w:hAnsi="Calibri" w:cs="Arial"/>
          <w:sz w:val="22"/>
          <w:szCs w:val="22"/>
        </w:rPr>
        <w:t>Annullering af eksisterende forsikringer eller etablering af nye kræver vor forudgående accept.</w:t>
      </w:r>
    </w:p>
    <w:p w:rsidR="006D1BBA" w:rsidRPr="00E02E4A" w:rsidRDefault="006D1BBA" w:rsidP="006D1BBA">
      <w:pPr>
        <w:rPr>
          <w:rFonts w:ascii="Calibri" w:hAnsi="Calibri"/>
        </w:rPr>
      </w:pPr>
    </w:p>
    <w:p w:rsidR="006D1BBA" w:rsidRPr="00E02E4A" w:rsidRDefault="006D1BBA" w:rsidP="007F175E">
      <w:pPr>
        <w:pStyle w:val="Brdtek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709"/>
          <w:tab w:val="left" w:pos="4680"/>
          <w:tab w:val="left" w:pos="6120"/>
        </w:tabs>
        <w:jc w:val="both"/>
        <w:rPr>
          <w:rFonts w:ascii="Calibri" w:hAnsi="Calibri" w:cs="Arial"/>
          <w:szCs w:val="24"/>
        </w:rPr>
      </w:pPr>
      <w:r w:rsidRPr="00E02E4A">
        <w:rPr>
          <w:rFonts w:ascii="Calibri" w:hAnsi="Calibri" w:cs="Arial"/>
          <w:szCs w:val="24"/>
        </w:rPr>
        <w:t xml:space="preserve">Dato________ </w:t>
      </w:r>
      <w:r w:rsidR="00C71819" w:rsidRPr="00E02E4A">
        <w:rPr>
          <w:rFonts w:ascii="Calibri" w:hAnsi="Calibri" w:cs="Arial"/>
          <w:szCs w:val="24"/>
        </w:rPr>
        <w:fldChar w:fldCharType="begin"/>
      </w:r>
      <w:r w:rsidRPr="00E02E4A">
        <w:rPr>
          <w:rFonts w:ascii="Calibri" w:hAnsi="Calibri" w:cs="Arial"/>
          <w:szCs w:val="24"/>
        </w:rPr>
        <w:instrText xml:space="preserve"> FILLIN"sted" </w:instrText>
      </w:r>
      <w:r w:rsidR="00C71819" w:rsidRPr="00E02E4A">
        <w:rPr>
          <w:rFonts w:ascii="Calibri" w:hAnsi="Calibri" w:cs="Arial"/>
          <w:szCs w:val="24"/>
        </w:rPr>
        <w:fldChar w:fldCharType="end"/>
      </w:r>
      <w:r w:rsidR="00303DCB">
        <w:rPr>
          <w:rFonts w:ascii="Calibri" w:hAnsi="Calibri" w:cs="Arial"/>
          <w:szCs w:val="24"/>
        </w:rPr>
        <w:t>/</w:t>
      </w:r>
      <w:r w:rsidR="001B2180">
        <w:rPr>
          <w:rFonts w:ascii="Calibri" w:hAnsi="Calibri" w:cs="Arial"/>
          <w:szCs w:val="24"/>
        </w:rPr>
        <w:t xml:space="preserve">________ - </w:t>
      </w:r>
      <w:r w:rsidR="00303DCB">
        <w:rPr>
          <w:rFonts w:ascii="Calibri" w:hAnsi="Calibri" w:cs="Arial"/>
          <w:szCs w:val="24"/>
        </w:rPr>
        <w:t>201</w:t>
      </w:r>
      <w:r w:rsidR="00BE1605">
        <w:rPr>
          <w:rFonts w:ascii="Calibri" w:hAnsi="Calibri" w:cs="Arial"/>
          <w:szCs w:val="24"/>
        </w:rPr>
        <w:t>9</w:t>
      </w:r>
      <w:bookmarkStart w:id="0" w:name="_GoBack"/>
      <w:bookmarkEnd w:id="0"/>
      <w:r w:rsidR="00C71819" w:rsidRPr="00E02E4A">
        <w:rPr>
          <w:rFonts w:ascii="Calibri" w:hAnsi="Calibri" w:cs="Arial"/>
          <w:szCs w:val="24"/>
        </w:rPr>
        <w:fldChar w:fldCharType="begin"/>
      </w:r>
      <w:r w:rsidRPr="00E02E4A">
        <w:rPr>
          <w:rFonts w:ascii="Calibri" w:hAnsi="Calibri" w:cs="Arial"/>
          <w:szCs w:val="24"/>
        </w:rPr>
        <w:instrText xml:space="preserve"> FILLIN"dato" </w:instrText>
      </w:r>
      <w:r w:rsidR="00C71819" w:rsidRPr="00E02E4A">
        <w:rPr>
          <w:rFonts w:ascii="Calibri" w:hAnsi="Calibri" w:cs="Arial"/>
          <w:szCs w:val="24"/>
        </w:rPr>
        <w:fldChar w:fldCharType="end"/>
      </w:r>
      <w:r w:rsidR="00C71819" w:rsidRPr="00E02E4A">
        <w:rPr>
          <w:rFonts w:ascii="Calibri" w:hAnsi="Calibri" w:cs="Arial"/>
          <w:szCs w:val="24"/>
        </w:rPr>
        <w:fldChar w:fldCharType="begin"/>
      </w:r>
      <w:r w:rsidRPr="00E02E4A">
        <w:rPr>
          <w:rFonts w:ascii="Calibri" w:hAnsi="Calibri" w:cs="Arial"/>
          <w:szCs w:val="24"/>
        </w:rPr>
        <w:instrText xml:space="preserve"> FILLIN"årstal" </w:instrText>
      </w:r>
      <w:r w:rsidR="00C71819" w:rsidRPr="00E02E4A">
        <w:rPr>
          <w:rFonts w:ascii="Calibri" w:hAnsi="Calibri" w:cs="Arial"/>
          <w:szCs w:val="24"/>
        </w:rPr>
        <w:fldChar w:fldCharType="end"/>
      </w:r>
    </w:p>
    <w:p w:rsidR="006D1BBA" w:rsidRPr="00E02E4A" w:rsidRDefault="006D1BBA" w:rsidP="007F175E">
      <w:pPr>
        <w:pStyle w:val="Brdtek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680"/>
        </w:tabs>
        <w:rPr>
          <w:rFonts w:ascii="Calibri" w:hAnsi="Calibri" w:cs="Arial"/>
          <w:szCs w:val="24"/>
        </w:rPr>
      </w:pPr>
    </w:p>
    <w:p w:rsidR="008E6507" w:rsidRDefault="006D1BBA" w:rsidP="008E6507">
      <w:pPr>
        <w:pStyle w:val="Brdtek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680"/>
          <w:tab w:val="left" w:pos="6120"/>
        </w:tabs>
        <w:rPr>
          <w:rFonts w:ascii="Calibri" w:hAnsi="Calibri" w:cs="Arial"/>
          <w:szCs w:val="24"/>
        </w:rPr>
      </w:pPr>
      <w:r w:rsidRPr="00E02E4A">
        <w:rPr>
          <w:rFonts w:ascii="Calibri" w:hAnsi="Calibri" w:cs="Arial"/>
          <w:szCs w:val="24"/>
        </w:rPr>
        <w:t>_________________________</w:t>
      </w:r>
      <w:r w:rsidR="007F175E" w:rsidRPr="00E02E4A">
        <w:rPr>
          <w:rFonts w:ascii="Calibri" w:hAnsi="Calibri" w:cs="Arial"/>
          <w:szCs w:val="24"/>
        </w:rPr>
        <w:t xml:space="preserve">__ </w:t>
      </w:r>
      <w:r w:rsidR="007F175E" w:rsidRPr="00E02E4A">
        <w:rPr>
          <w:rFonts w:ascii="Calibri" w:hAnsi="Calibri" w:cs="Arial"/>
          <w:szCs w:val="24"/>
        </w:rPr>
        <w:tab/>
      </w:r>
    </w:p>
    <w:p w:rsidR="00863A28" w:rsidRPr="00F61C44" w:rsidRDefault="006D1BBA" w:rsidP="00F3582E">
      <w:pPr>
        <w:pStyle w:val="Brdtek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4680"/>
          <w:tab w:val="left" w:pos="6120"/>
        </w:tabs>
        <w:rPr>
          <w:rFonts w:ascii="Calibri" w:hAnsi="Calibri" w:cs="Arial"/>
          <w:b/>
        </w:rPr>
      </w:pPr>
      <w:r w:rsidRPr="00AA21C6">
        <w:rPr>
          <w:rFonts w:ascii="Calibri" w:hAnsi="Calibri" w:cs="Arial"/>
          <w:sz w:val="22"/>
          <w:szCs w:val="22"/>
        </w:rPr>
        <w:t xml:space="preserve">Underskrift </w:t>
      </w:r>
    </w:p>
    <w:p w:rsidR="00863A28" w:rsidRPr="00F61C44" w:rsidRDefault="00863A28" w:rsidP="00702F39">
      <w:pPr>
        <w:jc w:val="both"/>
        <w:outlineLvl w:val="0"/>
        <w:rPr>
          <w:rFonts w:ascii="Calibri" w:hAnsi="Calibri" w:cs="Arial"/>
          <w:b/>
        </w:rPr>
      </w:pPr>
    </w:p>
    <w:sectPr w:rsidR="00863A28" w:rsidRPr="00F61C44" w:rsidSect="00FB4676">
      <w:headerReference w:type="default" r:id="rId11"/>
      <w:footerReference w:type="default" r:id="rId12"/>
      <w:pgSz w:w="11906" w:h="16838"/>
      <w:pgMar w:top="1977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279" w:rsidRDefault="00016279" w:rsidP="006A41B8">
      <w:pPr>
        <w:pStyle w:val="Brdtekst2"/>
      </w:pPr>
      <w:r>
        <w:separator/>
      </w:r>
    </w:p>
  </w:endnote>
  <w:endnote w:type="continuationSeparator" w:id="0">
    <w:p w:rsidR="00016279" w:rsidRDefault="00016279" w:rsidP="006A41B8">
      <w:pPr>
        <w:pStyle w:val="Brdteks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0EB" w:rsidRPr="001802B9" w:rsidRDefault="005230EB" w:rsidP="005230EB">
    <w:pPr>
      <w:pStyle w:val="Sidefod"/>
      <w:jc w:val="center"/>
      <w:rPr>
        <w:rFonts w:asciiTheme="minorHAnsi" w:hAnsiTheme="minorHAnsi"/>
        <w:color w:val="808080" w:themeColor="background1" w:themeShade="80"/>
        <w:sz w:val="16"/>
        <w:szCs w:val="16"/>
      </w:rPr>
    </w:pPr>
    <w:r w:rsidRPr="001802B9">
      <w:rPr>
        <w:rFonts w:asciiTheme="minorHAnsi" w:hAnsiTheme="minorHAnsi"/>
        <w:color w:val="808080" w:themeColor="background1" w:themeShade="80"/>
        <w:sz w:val="16"/>
        <w:szCs w:val="16"/>
      </w:rPr>
      <w:t>Ensure International Insurance Broker Copenhagen Ellenhard, Nygaard og Partnere P/S</w:t>
    </w:r>
  </w:p>
  <w:p w:rsidR="005230EB" w:rsidRDefault="005230EB" w:rsidP="005230EB">
    <w:pPr>
      <w:pStyle w:val="Sidefod"/>
      <w:ind w:firstLine="3912"/>
    </w:pPr>
    <w:r w:rsidRPr="001802B9">
      <w:rPr>
        <w:rFonts w:asciiTheme="minorHAnsi" w:hAnsiTheme="minorHAnsi"/>
        <w:color w:val="808080" w:themeColor="background1" w:themeShade="80"/>
        <w:sz w:val="16"/>
        <w:szCs w:val="16"/>
      </w:rPr>
      <w:t>Skudehavnsvej 1, 2150 Nordhavn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279" w:rsidRDefault="00016279" w:rsidP="006A41B8">
      <w:pPr>
        <w:pStyle w:val="Brdtekst2"/>
      </w:pPr>
      <w:r>
        <w:separator/>
      </w:r>
    </w:p>
  </w:footnote>
  <w:footnote w:type="continuationSeparator" w:id="0">
    <w:p w:rsidR="00016279" w:rsidRDefault="00016279" w:rsidP="006A41B8">
      <w:pPr>
        <w:pStyle w:val="Brdteks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0EB" w:rsidRDefault="005230EB">
    <w:pPr>
      <w:pStyle w:val="Sidehoved"/>
    </w:pPr>
    <w:r>
      <w:tab/>
    </w:r>
    <w:r>
      <w:tab/>
    </w:r>
    <w:r w:rsidRPr="005230EB">
      <w:rPr>
        <w:noProof/>
      </w:rPr>
      <w:drawing>
        <wp:inline distT="0" distB="0" distL="0" distR="0">
          <wp:extent cx="1933575" cy="723900"/>
          <wp:effectExtent l="19050" t="0" r="0" b="0"/>
          <wp:docPr id="2" name="Billede 0" descr="Logo_small_trans_bg (10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all_trans_bg (10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EA1"/>
    <w:multiLevelType w:val="multilevel"/>
    <w:tmpl w:val="3D147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BDF5F65"/>
    <w:multiLevelType w:val="hybridMultilevel"/>
    <w:tmpl w:val="2CB81C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6678E"/>
    <w:multiLevelType w:val="hybridMultilevel"/>
    <w:tmpl w:val="195A14FE"/>
    <w:lvl w:ilvl="0" w:tplc="45647B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862B53"/>
    <w:multiLevelType w:val="hybridMultilevel"/>
    <w:tmpl w:val="A6C09B22"/>
    <w:lvl w:ilvl="0" w:tplc="EA8EC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AE46DB7"/>
    <w:multiLevelType w:val="hybridMultilevel"/>
    <w:tmpl w:val="81E84100"/>
    <w:lvl w:ilvl="0" w:tplc="C5CE1922">
      <w:start w:val="26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F9"/>
    <w:rsid w:val="000158B5"/>
    <w:rsid w:val="00016279"/>
    <w:rsid w:val="00023B5B"/>
    <w:rsid w:val="000352A4"/>
    <w:rsid w:val="000364A3"/>
    <w:rsid w:val="00045C83"/>
    <w:rsid w:val="00045CE8"/>
    <w:rsid w:val="00051AD6"/>
    <w:rsid w:val="00056173"/>
    <w:rsid w:val="0005628F"/>
    <w:rsid w:val="00066FC2"/>
    <w:rsid w:val="000678F8"/>
    <w:rsid w:val="000739FF"/>
    <w:rsid w:val="00074442"/>
    <w:rsid w:val="00091205"/>
    <w:rsid w:val="000A2ECF"/>
    <w:rsid w:val="000A2F00"/>
    <w:rsid w:val="000B0DF2"/>
    <w:rsid w:val="000C4DC7"/>
    <w:rsid w:val="000D7A15"/>
    <w:rsid w:val="000E2580"/>
    <w:rsid w:val="000E72F9"/>
    <w:rsid w:val="000F52B6"/>
    <w:rsid w:val="00103D22"/>
    <w:rsid w:val="0010656E"/>
    <w:rsid w:val="00117D02"/>
    <w:rsid w:val="00123FAD"/>
    <w:rsid w:val="00133CD1"/>
    <w:rsid w:val="00133D73"/>
    <w:rsid w:val="00143102"/>
    <w:rsid w:val="001616CC"/>
    <w:rsid w:val="001620EA"/>
    <w:rsid w:val="00162ED4"/>
    <w:rsid w:val="0016481B"/>
    <w:rsid w:val="00171594"/>
    <w:rsid w:val="001947FE"/>
    <w:rsid w:val="00197146"/>
    <w:rsid w:val="001A12A3"/>
    <w:rsid w:val="001A5585"/>
    <w:rsid w:val="001B2180"/>
    <w:rsid w:val="001B519E"/>
    <w:rsid w:val="001D57CF"/>
    <w:rsid w:val="001D5B99"/>
    <w:rsid w:val="001D62CA"/>
    <w:rsid w:val="001D6F7A"/>
    <w:rsid w:val="001E675E"/>
    <w:rsid w:val="001E694B"/>
    <w:rsid w:val="001E7469"/>
    <w:rsid w:val="001F0922"/>
    <w:rsid w:val="001F5142"/>
    <w:rsid w:val="001F6778"/>
    <w:rsid w:val="002106A4"/>
    <w:rsid w:val="002106D4"/>
    <w:rsid w:val="00212A7D"/>
    <w:rsid w:val="002133DB"/>
    <w:rsid w:val="00220593"/>
    <w:rsid w:val="002230FA"/>
    <w:rsid w:val="00223ED3"/>
    <w:rsid w:val="002257FA"/>
    <w:rsid w:val="00226493"/>
    <w:rsid w:val="00227C49"/>
    <w:rsid w:val="002311F7"/>
    <w:rsid w:val="00235F2D"/>
    <w:rsid w:val="002424CB"/>
    <w:rsid w:val="00243107"/>
    <w:rsid w:val="002536E6"/>
    <w:rsid w:val="00274C40"/>
    <w:rsid w:val="00280350"/>
    <w:rsid w:val="00281B7F"/>
    <w:rsid w:val="002968B7"/>
    <w:rsid w:val="002A246C"/>
    <w:rsid w:val="002A6051"/>
    <w:rsid w:val="002B4367"/>
    <w:rsid w:val="002B52C7"/>
    <w:rsid w:val="002B57E7"/>
    <w:rsid w:val="002C3339"/>
    <w:rsid w:val="002D42D8"/>
    <w:rsid w:val="002D4E6F"/>
    <w:rsid w:val="002E2236"/>
    <w:rsid w:val="002E46D0"/>
    <w:rsid w:val="002E63EA"/>
    <w:rsid w:val="002E7478"/>
    <w:rsid w:val="00302A75"/>
    <w:rsid w:val="00303DCB"/>
    <w:rsid w:val="00313C7E"/>
    <w:rsid w:val="00322208"/>
    <w:rsid w:val="0032401B"/>
    <w:rsid w:val="0033040F"/>
    <w:rsid w:val="00330EFC"/>
    <w:rsid w:val="00336DD3"/>
    <w:rsid w:val="0033755D"/>
    <w:rsid w:val="00342C1C"/>
    <w:rsid w:val="00370F33"/>
    <w:rsid w:val="0037173D"/>
    <w:rsid w:val="00382E3E"/>
    <w:rsid w:val="003910C3"/>
    <w:rsid w:val="003A49E2"/>
    <w:rsid w:val="003A50A2"/>
    <w:rsid w:val="003B3702"/>
    <w:rsid w:val="003B65E4"/>
    <w:rsid w:val="003C0D28"/>
    <w:rsid w:val="003D2CAA"/>
    <w:rsid w:val="003D7710"/>
    <w:rsid w:val="003E416B"/>
    <w:rsid w:val="003F1973"/>
    <w:rsid w:val="003F60B0"/>
    <w:rsid w:val="003F666E"/>
    <w:rsid w:val="00401158"/>
    <w:rsid w:val="00414A4B"/>
    <w:rsid w:val="00415FB5"/>
    <w:rsid w:val="00432CFF"/>
    <w:rsid w:val="00433637"/>
    <w:rsid w:val="004348B0"/>
    <w:rsid w:val="004465CE"/>
    <w:rsid w:val="00446EDE"/>
    <w:rsid w:val="00456B89"/>
    <w:rsid w:val="0047097E"/>
    <w:rsid w:val="0047112F"/>
    <w:rsid w:val="00483A2D"/>
    <w:rsid w:val="00492F38"/>
    <w:rsid w:val="004B037B"/>
    <w:rsid w:val="004B2565"/>
    <w:rsid w:val="004B336F"/>
    <w:rsid w:val="004C296A"/>
    <w:rsid w:val="004C4BE0"/>
    <w:rsid w:val="004D2FE0"/>
    <w:rsid w:val="004D67D5"/>
    <w:rsid w:val="004E0F67"/>
    <w:rsid w:val="004E1226"/>
    <w:rsid w:val="004E7AC9"/>
    <w:rsid w:val="004E7DC7"/>
    <w:rsid w:val="004F133A"/>
    <w:rsid w:val="004F3BAF"/>
    <w:rsid w:val="005154E7"/>
    <w:rsid w:val="00522F55"/>
    <w:rsid w:val="005230EB"/>
    <w:rsid w:val="00524603"/>
    <w:rsid w:val="00547BEB"/>
    <w:rsid w:val="00554512"/>
    <w:rsid w:val="00560342"/>
    <w:rsid w:val="0056294F"/>
    <w:rsid w:val="00580AA5"/>
    <w:rsid w:val="0059249F"/>
    <w:rsid w:val="00593886"/>
    <w:rsid w:val="005B5A12"/>
    <w:rsid w:val="005B649D"/>
    <w:rsid w:val="005B67B6"/>
    <w:rsid w:val="005C0F7D"/>
    <w:rsid w:val="005C6247"/>
    <w:rsid w:val="005D3B12"/>
    <w:rsid w:val="005D428E"/>
    <w:rsid w:val="005D4413"/>
    <w:rsid w:val="005E767F"/>
    <w:rsid w:val="005F63F9"/>
    <w:rsid w:val="005F760B"/>
    <w:rsid w:val="0060045A"/>
    <w:rsid w:val="00602D2C"/>
    <w:rsid w:val="00604453"/>
    <w:rsid w:val="0060719E"/>
    <w:rsid w:val="0062012B"/>
    <w:rsid w:val="0062238A"/>
    <w:rsid w:val="006270C8"/>
    <w:rsid w:val="006330D9"/>
    <w:rsid w:val="006367C9"/>
    <w:rsid w:val="00653659"/>
    <w:rsid w:val="006578C5"/>
    <w:rsid w:val="00671896"/>
    <w:rsid w:val="00673264"/>
    <w:rsid w:val="006741D1"/>
    <w:rsid w:val="006767F0"/>
    <w:rsid w:val="00685F2E"/>
    <w:rsid w:val="00693FAC"/>
    <w:rsid w:val="006A35EB"/>
    <w:rsid w:val="006A3E4A"/>
    <w:rsid w:val="006A4099"/>
    <w:rsid w:val="006A41B8"/>
    <w:rsid w:val="006C2894"/>
    <w:rsid w:val="006C74AB"/>
    <w:rsid w:val="006D1776"/>
    <w:rsid w:val="006D1BBA"/>
    <w:rsid w:val="006D1E9C"/>
    <w:rsid w:val="006D5210"/>
    <w:rsid w:val="006D5278"/>
    <w:rsid w:val="006E5270"/>
    <w:rsid w:val="006F3FB8"/>
    <w:rsid w:val="006F719C"/>
    <w:rsid w:val="00702F39"/>
    <w:rsid w:val="00714EE2"/>
    <w:rsid w:val="00717E2A"/>
    <w:rsid w:val="0072442B"/>
    <w:rsid w:val="00725EBE"/>
    <w:rsid w:val="00740632"/>
    <w:rsid w:val="0074255D"/>
    <w:rsid w:val="007462F9"/>
    <w:rsid w:val="0074738F"/>
    <w:rsid w:val="00752B00"/>
    <w:rsid w:val="00757631"/>
    <w:rsid w:val="00761F99"/>
    <w:rsid w:val="00762681"/>
    <w:rsid w:val="0076473E"/>
    <w:rsid w:val="00770004"/>
    <w:rsid w:val="0077364E"/>
    <w:rsid w:val="007829E6"/>
    <w:rsid w:val="0078348C"/>
    <w:rsid w:val="007874FF"/>
    <w:rsid w:val="00790F76"/>
    <w:rsid w:val="00791E20"/>
    <w:rsid w:val="007928B7"/>
    <w:rsid w:val="0079427C"/>
    <w:rsid w:val="0079533E"/>
    <w:rsid w:val="007971C4"/>
    <w:rsid w:val="007B6A4C"/>
    <w:rsid w:val="007C3768"/>
    <w:rsid w:val="007C4955"/>
    <w:rsid w:val="007D4D6A"/>
    <w:rsid w:val="007E44E1"/>
    <w:rsid w:val="007E46EA"/>
    <w:rsid w:val="007F04B4"/>
    <w:rsid w:val="007F175E"/>
    <w:rsid w:val="007F7526"/>
    <w:rsid w:val="007F785C"/>
    <w:rsid w:val="0080034B"/>
    <w:rsid w:val="00800EAE"/>
    <w:rsid w:val="00801688"/>
    <w:rsid w:val="00801F60"/>
    <w:rsid w:val="00811146"/>
    <w:rsid w:val="0081202C"/>
    <w:rsid w:val="0081223C"/>
    <w:rsid w:val="00823307"/>
    <w:rsid w:val="0084591F"/>
    <w:rsid w:val="00850006"/>
    <w:rsid w:val="00852EA1"/>
    <w:rsid w:val="00854CAA"/>
    <w:rsid w:val="00854D73"/>
    <w:rsid w:val="00863A28"/>
    <w:rsid w:val="0086684A"/>
    <w:rsid w:val="00870B5E"/>
    <w:rsid w:val="00870D6A"/>
    <w:rsid w:val="00881DA6"/>
    <w:rsid w:val="008834B0"/>
    <w:rsid w:val="008A705E"/>
    <w:rsid w:val="008A741D"/>
    <w:rsid w:val="008B74A9"/>
    <w:rsid w:val="008D3E75"/>
    <w:rsid w:val="008E6507"/>
    <w:rsid w:val="008E69A3"/>
    <w:rsid w:val="008E7F03"/>
    <w:rsid w:val="009167B5"/>
    <w:rsid w:val="00925FF6"/>
    <w:rsid w:val="00927242"/>
    <w:rsid w:val="00933A22"/>
    <w:rsid w:val="009417E5"/>
    <w:rsid w:val="00943E63"/>
    <w:rsid w:val="00951214"/>
    <w:rsid w:val="00957F12"/>
    <w:rsid w:val="00964209"/>
    <w:rsid w:val="00966320"/>
    <w:rsid w:val="00984B05"/>
    <w:rsid w:val="00992272"/>
    <w:rsid w:val="009A0776"/>
    <w:rsid w:val="009A6CF4"/>
    <w:rsid w:val="009A7F59"/>
    <w:rsid w:val="009B0B19"/>
    <w:rsid w:val="009C0A76"/>
    <w:rsid w:val="009C4C25"/>
    <w:rsid w:val="009D1A2E"/>
    <w:rsid w:val="009D431E"/>
    <w:rsid w:val="009D48D1"/>
    <w:rsid w:val="009D54DD"/>
    <w:rsid w:val="009D6126"/>
    <w:rsid w:val="009F0311"/>
    <w:rsid w:val="00A01A4C"/>
    <w:rsid w:val="00A116E5"/>
    <w:rsid w:val="00A15441"/>
    <w:rsid w:val="00A17BB4"/>
    <w:rsid w:val="00A30003"/>
    <w:rsid w:val="00A30E0D"/>
    <w:rsid w:val="00A368C2"/>
    <w:rsid w:val="00A43AEB"/>
    <w:rsid w:val="00A51D55"/>
    <w:rsid w:val="00A6374D"/>
    <w:rsid w:val="00A64E1E"/>
    <w:rsid w:val="00A821C1"/>
    <w:rsid w:val="00A90212"/>
    <w:rsid w:val="00A95457"/>
    <w:rsid w:val="00A971BD"/>
    <w:rsid w:val="00AA1374"/>
    <w:rsid w:val="00AA21C6"/>
    <w:rsid w:val="00AA75C7"/>
    <w:rsid w:val="00AB07BC"/>
    <w:rsid w:val="00AB144F"/>
    <w:rsid w:val="00AB4928"/>
    <w:rsid w:val="00AC59A0"/>
    <w:rsid w:val="00AC7758"/>
    <w:rsid w:val="00AC78D5"/>
    <w:rsid w:val="00AD3D9F"/>
    <w:rsid w:val="00AD4C73"/>
    <w:rsid w:val="00AD57A4"/>
    <w:rsid w:val="00AD6F2E"/>
    <w:rsid w:val="00AE1FD2"/>
    <w:rsid w:val="00B005AA"/>
    <w:rsid w:val="00B00949"/>
    <w:rsid w:val="00B0226C"/>
    <w:rsid w:val="00B02C11"/>
    <w:rsid w:val="00B14DD9"/>
    <w:rsid w:val="00B15DAF"/>
    <w:rsid w:val="00B16D3C"/>
    <w:rsid w:val="00B366AE"/>
    <w:rsid w:val="00B420F7"/>
    <w:rsid w:val="00B44FCF"/>
    <w:rsid w:val="00B4687D"/>
    <w:rsid w:val="00B527E3"/>
    <w:rsid w:val="00B63CF5"/>
    <w:rsid w:val="00B72DC7"/>
    <w:rsid w:val="00B768BE"/>
    <w:rsid w:val="00B84490"/>
    <w:rsid w:val="00B86AFE"/>
    <w:rsid w:val="00B86E0A"/>
    <w:rsid w:val="00BA4A98"/>
    <w:rsid w:val="00BA4F11"/>
    <w:rsid w:val="00BB0908"/>
    <w:rsid w:val="00BC20F9"/>
    <w:rsid w:val="00BD6BD0"/>
    <w:rsid w:val="00BE1605"/>
    <w:rsid w:val="00BE23BE"/>
    <w:rsid w:val="00BE7DCC"/>
    <w:rsid w:val="00BF7C1E"/>
    <w:rsid w:val="00C0056A"/>
    <w:rsid w:val="00C137A9"/>
    <w:rsid w:val="00C20446"/>
    <w:rsid w:val="00C2145F"/>
    <w:rsid w:val="00C33CF1"/>
    <w:rsid w:val="00C36E7F"/>
    <w:rsid w:val="00C41B15"/>
    <w:rsid w:val="00C46707"/>
    <w:rsid w:val="00C4719F"/>
    <w:rsid w:val="00C51135"/>
    <w:rsid w:val="00C61944"/>
    <w:rsid w:val="00C63B28"/>
    <w:rsid w:val="00C67666"/>
    <w:rsid w:val="00C71819"/>
    <w:rsid w:val="00C72FE1"/>
    <w:rsid w:val="00C73B39"/>
    <w:rsid w:val="00C73D8E"/>
    <w:rsid w:val="00C812B2"/>
    <w:rsid w:val="00C85391"/>
    <w:rsid w:val="00CA038B"/>
    <w:rsid w:val="00CA6B2A"/>
    <w:rsid w:val="00CA79BD"/>
    <w:rsid w:val="00CB0C30"/>
    <w:rsid w:val="00CB4493"/>
    <w:rsid w:val="00CB5B1A"/>
    <w:rsid w:val="00CC122F"/>
    <w:rsid w:val="00CC7816"/>
    <w:rsid w:val="00CE20C7"/>
    <w:rsid w:val="00CE6E7B"/>
    <w:rsid w:val="00D134A1"/>
    <w:rsid w:val="00D43126"/>
    <w:rsid w:val="00D5797C"/>
    <w:rsid w:val="00D665BD"/>
    <w:rsid w:val="00D674CD"/>
    <w:rsid w:val="00D7141D"/>
    <w:rsid w:val="00D73ADC"/>
    <w:rsid w:val="00D82094"/>
    <w:rsid w:val="00D85941"/>
    <w:rsid w:val="00D96598"/>
    <w:rsid w:val="00DA4CB0"/>
    <w:rsid w:val="00DB4B00"/>
    <w:rsid w:val="00DB6A4F"/>
    <w:rsid w:val="00DC3944"/>
    <w:rsid w:val="00DE14AB"/>
    <w:rsid w:val="00DE2A77"/>
    <w:rsid w:val="00DF1CAD"/>
    <w:rsid w:val="00DF74DE"/>
    <w:rsid w:val="00E02E4A"/>
    <w:rsid w:val="00E0500E"/>
    <w:rsid w:val="00E06042"/>
    <w:rsid w:val="00E07F7A"/>
    <w:rsid w:val="00E121F2"/>
    <w:rsid w:val="00E124B5"/>
    <w:rsid w:val="00E45ACB"/>
    <w:rsid w:val="00E51C39"/>
    <w:rsid w:val="00E579BF"/>
    <w:rsid w:val="00E638E5"/>
    <w:rsid w:val="00E733C3"/>
    <w:rsid w:val="00E838C0"/>
    <w:rsid w:val="00EA2493"/>
    <w:rsid w:val="00EA7686"/>
    <w:rsid w:val="00EB173E"/>
    <w:rsid w:val="00EB3436"/>
    <w:rsid w:val="00ED60CE"/>
    <w:rsid w:val="00ED6804"/>
    <w:rsid w:val="00EE016C"/>
    <w:rsid w:val="00EF44DC"/>
    <w:rsid w:val="00EF6AAB"/>
    <w:rsid w:val="00F00F37"/>
    <w:rsid w:val="00F05FFC"/>
    <w:rsid w:val="00F0746F"/>
    <w:rsid w:val="00F1671A"/>
    <w:rsid w:val="00F20210"/>
    <w:rsid w:val="00F25B6F"/>
    <w:rsid w:val="00F3582E"/>
    <w:rsid w:val="00F40315"/>
    <w:rsid w:val="00F411E3"/>
    <w:rsid w:val="00F4431F"/>
    <w:rsid w:val="00F6137B"/>
    <w:rsid w:val="00F61C44"/>
    <w:rsid w:val="00F61CCB"/>
    <w:rsid w:val="00F772A0"/>
    <w:rsid w:val="00F826BC"/>
    <w:rsid w:val="00F82F42"/>
    <w:rsid w:val="00F874F5"/>
    <w:rsid w:val="00F91F6B"/>
    <w:rsid w:val="00FA20A7"/>
    <w:rsid w:val="00FB00AF"/>
    <w:rsid w:val="00FB3A40"/>
    <w:rsid w:val="00FB4676"/>
    <w:rsid w:val="00FB7BB2"/>
    <w:rsid w:val="00FC36E1"/>
    <w:rsid w:val="00FC5346"/>
    <w:rsid w:val="00FC7888"/>
    <w:rsid w:val="00FD799F"/>
    <w:rsid w:val="00FE16E1"/>
    <w:rsid w:val="00FE4336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B9F53D"/>
  <w15:docId w15:val="{E5661101-F697-42E5-907A-85C51105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6042"/>
    <w:rPr>
      <w:sz w:val="24"/>
      <w:szCs w:val="24"/>
    </w:rPr>
  </w:style>
  <w:style w:type="paragraph" w:styleId="Overskrift4">
    <w:name w:val="heading 4"/>
    <w:basedOn w:val="Normal"/>
    <w:next w:val="Normal"/>
    <w:qFormat/>
    <w:rsid w:val="006D1BBA"/>
    <w:pPr>
      <w:keepNext/>
      <w:tabs>
        <w:tab w:val="left" w:pos="2552"/>
      </w:tabs>
      <w:ind w:left="-567"/>
      <w:outlineLvl w:val="3"/>
    </w:pPr>
    <w:rPr>
      <w:b/>
      <w:sz w:val="40"/>
      <w:szCs w:val="20"/>
    </w:rPr>
  </w:style>
  <w:style w:type="paragraph" w:styleId="Overskrift5">
    <w:name w:val="heading 5"/>
    <w:basedOn w:val="Normal"/>
    <w:next w:val="Normal"/>
    <w:qFormat/>
    <w:rsid w:val="006D1BBA"/>
    <w:pPr>
      <w:keepNext/>
      <w:ind w:left="-567"/>
      <w:outlineLvl w:val="4"/>
    </w:pPr>
    <w:rPr>
      <w:b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A4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rsid w:val="007E46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tabs>
        <w:tab w:val="left" w:pos="709"/>
      </w:tabs>
    </w:pPr>
    <w:rPr>
      <w:szCs w:val="20"/>
    </w:rPr>
  </w:style>
  <w:style w:type="paragraph" w:styleId="Sidehoved">
    <w:name w:val="header"/>
    <w:basedOn w:val="Normal"/>
    <w:rsid w:val="00D665B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D665B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D665BD"/>
  </w:style>
  <w:style w:type="paragraph" w:styleId="Markeringsbobletekst">
    <w:name w:val="Balloon Text"/>
    <w:basedOn w:val="Normal"/>
    <w:semiHidden/>
    <w:rsid w:val="00B44FCF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C36E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fsnit">
    <w:name w:val="List Paragraph"/>
    <w:basedOn w:val="Normal"/>
    <w:uiPriority w:val="34"/>
    <w:qFormat/>
    <w:rsid w:val="00A17BB4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2424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96BDD4C407C54C9BEA196FB88859CC" ma:contentTypeVersion="5" ma:contentTypeDescription="Opret et nyt dokument." ma:contentTypeScope="" ma:versionID="ec023a2ac2d4bc182e8e2d3802f1af32">
  <xsd:schema xmlns:xsd="http://www.w3.org/2001/XMLSchema" xmlns:xs="http://www.w3.org/2001/XMLSchema" xmlns:p="http://schemas.microsoft.com/office/2006/metadata/properties" xmlns:ns2="646b139c-40bb-47a6-bb71-24d12bebc003" xmlns:ns3="15b91091-1c31-4a87-878b-88993f4dff85" targetNamespace="http://schemas.microsoft.com/office/2006/metadata/properties" ma:root="true" ma:fieldsID="753fcf8e85a9980572767ecea3fca368" ns2:_="" ns3:_="">
    <xsd:import namespace="646b139c-40bb-47a6-bb71-24d12bebc003"/>
    <xsd:import namespace="15b91091-1c31-4a87-878b-88993f4dff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b139c-40bb-47a6-bb71-24d12bebc0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91091-1c31-4a87-878b-88993f4df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AEDC2-E592-4DBA-B5BE-F0E4BDE66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EEB5C-DD3C-43A6-ABE6-491000876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b139c-40bb-47a6-bb71-24d12bebc003"/>
    <ds:schemaRef ds:uri="15b91091-1c31-4a87-878b-88993f4df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13FBF1-90BB-4DDB-A3E6-30B24147CD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7EED1D-A55C-594E-8DB6-1BD96E67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SAMARBEJDSAFTALE</vt:lpstr>
    </vt:vector>
  </TitlesOfParts>
  <Company>dahlberg assurance brokers</Company>
  <LinksUpToDate>false</LinksUpToDate>
  <CharactersWithSpaces>1756</CharactersWithSpaces>
  <SharedDoc>false</SharedDoc>
  <HLinks>
    <vt:vector size="12" baseType="variant">
      <vt:variant>
        <vt:i4>7995498</vt:i4>
      </vt:variant>
      <vt:variant>
        <vt:i4>29</vt:i4>
      </vt:variant>
      <vt:variant>
        <vt:i4>0</vt:i4>
      </vt:variant>
      <vt:variant>
        <vt:i4>5</vt:i4>
      </vt:variant>
      <vt:variant>
        <vt:lpwstr>javascript:__doPostBack('ctl00$BodyPlaceholder$FindSimilarAddresses','')</vt:lpwstr>
      </vt:variant>
      <vt:variant>
        <vt:lpwstr/>
      </vt:variant>
      <vt:variant>
        <vt:i4>7995498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javascript:__doPostBack('ctl00$BodyPlaceholder$FindSimilarAddresses','')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SAMARBEJDSAFTALE</dc:title>
  <dc:creator>Bruger</dc:creator>
  <cp:lastModifiedBy>Nana Weien Okholm</cp:lastModifiedBy>
  <cp:revision>6</cp:revision>
  <cp:lastPrinted>2017-02-15T15:10:00Z</cp:lastPrinted>
  <dcterms:created xsi:type="dcterms:W3CDTF">2018-01-20T12:27:00Z</dcterms:created>
  <dcterms:modified xsi:type="dcterms:W3CDTF">2019-02-20T13:10:00Z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0x010100EB96BDD4C407C54C9BEA196FB88859CC</vt:lpwstr>
  </property>
</Properties>
</file>